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AAAA" w14:textId="77777777" w:rsidR="00E37C94" w:rsidRPr="00323940" w:rsidRDefault="00E37C94" w:rsidP="00E37C94">
      <w:pPr>
        <w:ind w:left="9072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633D081C" w14:textId="77777777" w:rsidR="00E37C94" w:rsidRPr="00CC5A51" w:rsidRDefault="00E37C94" w:rsidP="00E37C94">
      <w:pPr>
        <w:ind w:left="9072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76CF789" w14:textId="08EF438C" w:rsidR="00E37C94" w:rsidRPr="00CC5A51" w:rsidRDefault="00E37C94" w:rsidP="00E37C94">
      <w:pPr>
        <w:ind w:left="9072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23.09.2021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</w:t>
      </w:r>
      <w:r>
        <w:rPr>
          <w:rFonts w:ascii="Century" w:hAnsi="Century"/>
          <w:bCs/>
          <w:sz w:val="28"/>
          <w:szCs w:val="28"/>
        </w:rPr>
        <w:t xml:space="preserve"> 2478</w:t>
      </w:r>
    </w:p>
    <w:p w14:paraId="0572C7FD" w14:textId="6EF1642D" w:rsidR="006134D8" w:rsidRPr="00E37C94" w:rsidRDefault="006134D8" w:rsidP="00672584">
      <w:pPr>
        <w:pStyle w:val="1"/>
        <w:jc w:val="center"/>
        <w:rPr>
          <w:rStyle w:val="a4"/>
          <w:rFonts w:ascii="Century" w:eastAsia="SimSun" w:hAnsi="Century"/>
          <w:b/>
          <w:bCs/>
          <w:sz w:val="26"/>
          <w:szCs w:val="26"/>
        </w:rPr>
      </w:pPr>
      <w:r w:rsidRPr="00E37C94">
        <w:rPr>
          <w:rStyle w:val="a4"/>
          <w:rFonts w:ascii="Century" w:eastAsia="SimSun" w:hAnsi="Century"/>
          <w:b/>
          <w:sz w:val="26"/>
          <w:szCs w:val="26"/>
        </w:rPr>
        <w:t>План заходів</w:t>
      </w:r>
    </w:p>
    <w:p w14:paraId="1F6ED774" w14:textId="77777777" w:rsidR="006134D8" w:rsidRPr="00E37C94" w:rsidRDefault="006A683F" w:rsidP="00E37C94">
      <w:pPr>
        <w:tabs>
          <w:tab w:val="left" w:pos="3562"/>
          <w:tab w:val="left" w:pos="5899"/>
        </w:tabs>
        <w:spacing w:line="276" w:lineRule="auto"/>
        <w:jc w:val="center"/>
        <w:rPr>
          <w:rStyle w:val="a4"/>
          <w:rFonts w:ascii="Century" w:eastAsia="SimSun" w:hAnsi="Century"/>
          <w:bCs w:val="0"/>
          <w:sz w:val="26"/>
          <w:szCs w:val="26"/>
        </w:rPr>
      </w:pPr>
      <w:r w:rsidRPr="00E37C94">
        <w:rPr>
          <w:rStyle w:val="a4"/>
          <w:rFonts w:ascii="Century" w:eastAsia="SimSun" w:hAnsi="Century"/>
          <w:sz w:val="26"/>
          <w:szCs w:val="26"/>
        </w:rPr>
        <w:t>місцевої</w:t>
      </w:r>
      <w:r w:rsidR="006134D8" w:rsidRPr="00E37C94">
        <w:rPr>
          <w:rStyle w:val="a4"/>
          <w:rFonts w:ascii="Century" w:eastAsia="SimSun" w:hAnsi="Century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7A4C4CDC" w14:textId="77777777" w:rsidR="006134D8" w:rsidRPr="00E37C94" w:rsidRDefault="006134D8" w:rsidP="00E37C94">
      <w:pPr>
        <w:tabs>
          <w:tab w:val="left" w:pos="3562"/>
          <w:tab w:val="left" w:pos="5899"/>
        </w:tabs>
        <w:spacing w:line="276" w:lineRule="auto"/>
        <w:jc w:val="center"/>
        <w:rPr>
          <w:rFonts w:ascii="Century" w:hAnsi="Century" w:cs="Times New Roman"/>
          <w:sz w:val="26"/>
          <w:szCs w:val="26"/>
        </w:rPr>
      </w:pPr>
      <w:r w:rsidRPr="00E37C94">
        <w:rPr>
          <w:rStyle w:val="a4"/>
          <w:rFonts w:ascii="Century" w:eastAsia="SimSun" w:hAnsi="Century"/>
          <w:sz w:val="26"/>
          <w:szCs w:val="26"/>
        </w:rPr>
        <w:t>«</w:t>
      </w:r>
      <w:r w:rsidRPr="00E37C94">
        <w:rPr>
          <w:rStyle w:val="a4"/>
          <w:rFonts w:ascii="Century" w:eastAsia="SimSun" w:hAnsi="Century"/>
          <w:bCs w:val="0"/>
          <w:sz w:val="26"/>
          <w:szCs w:val="26"/>
        </w:rPr>
        <w:t>Городоцька центральна лікарня</w:t>
      </w:r>
      <w:r w:rsidR="001654E6" w:rsidRPr="00E37C94">
        <w:rPr>
          <w:rStyle w:val="a4"/>
          <w:rFonts w:ascii="Century" w:eastAsia="SimSun" w:hAnsi="Century"/>
          <w:bCs w:val="0"/>
          <w:sz w:val="26"/>
          <w:szCs w:val="26"/>
        </w:rPr>
        <w:t xml:space="preserve">» </w:t>
      </w:r>
      <w:r w:rsidRPr="00E37C94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Pr="00E37C94">
        <w:rPr>
          <w:rStyle w:val="a4"/>
          <w:rFonts w:ascii="Century" w:eastAsia="SimSun" w:hAnsi="Century"/>
          <w:bCs w:val="0"/>
          <w:sz w:val="26"/>
          <w:szCs w:val="26"/>
        </w:rPr>
        <w:t xml:space="preserve">Городоцької </w:t>
      </w:r>
      <w:r w:rsidR="0014457B" w:rsidRPr="00E37C94">
        <w:rPr>
          <w:rStyle w:val="a4"/>
          <w:rFonts w:ascii="Century" w:eastAsia="SimSun" w:hAnsi="Century"/>
          <w:bCs w:val="0"/>
          <w:sz w:val="26"/>
          <w:szCs w:val="26"/>
        </w:rPr>
        <w:t>міськ</w:t>
      </w:r>
      <w:r w:rsidR="006A683F" w:rsidRPr="00E37C94">
        <w:rPr>
          <w:rStyle w:val="a4"/>
          <w:rFonts w:ascii="Century" w:eastAsia="SimSun" w:hAnsi="Century"/>
          <w:bCs w:val="0"/>
          <w:sz w:val="26"/>
          <w:szCs w:val="26"/>
        </w:rPr>
        <w:t>о</w:t>
      </w:r>
      <w:r w:rsidRPr="00E37C94">
        <w:rPr>
          <w:rStyle w:val="a4"/>
          <w:rFonts w:ascii="Century" w:eastAsia="SimSun" w:hAnsi="Century"/>
          <w:bCs w:val="0"/>
          <w:sz w:val="26"/>
          <w:szCs w:val="26"/>
        </w:rPr>
        <w:t>ї ради Львів</w:t>
      </w:r>
      <w:r w:rsidRPr="00E37C94">
        <w:rPr>
          <w:rStyle w:val="9pt"/>
          <w:rFonts w:ascii="Century" w:eastAsia="Courier New" w:hAnsi="Century"/>
          <w:bCs w:val="0"/>
          <w:sz w:val="26"/>
          <w:szCs w:val="26"/>
        </w:rPr>
        <w:t xml:space="preserve">ської </w:t>
      </w:r>
      <w:r w:rsidRPr="00E37C94">
        <w:rPr>
          <w:rStyle w:val="a4"/>
          <w:rFonts w:ascii="Century" w:eastAsia="SimSun" w:hAnsi="Century"/>
          <w:sz w:val="26"/>
          <w:szCs w:val="26"/>
        </w:rPr>
        <w:t>області</w:t>
      </w:r>
    </w:p>
    <w:p w14:paraId="5F978623" w14:textId="77777777" w:rsidR="00E37C94" w:rsidRDefault="005C6B45" w:rsidP="00E37C94">
      <w:pPr>
        <w:tabs>
          <w:tab w:val="center" w:pos="6786"/>
          <w:tab w:val="right" w:pos="13572"/>
        </w:tabs>
        <w:spacing w:line="276" w:lineRule="auto"/>
        <w:rPr>
          <w:rStyle w:val="a4"/>
          <w:rFonts w:ascii="Century" w:eastAsia="SimSun" w:hAnsi="Century"/>
          <w:sz w:val="26"/>
          <w:szCs w:val="26"/>
        </w:rPr>
      </w:pPr>
      <w:r w:rsidRPr="00E37C94">
        <w:rPr>
          <w:rStyle w:val="a4"/>
          <w:rFonts w:ascii="Century" w:eastAsia="SimSun" w:hAnsi="Century"/>
          <w:sz w:val="26"/>
          <w:szCs w:val="26"/>
        </w:rPr>
        <w:tab/>
      </w:r>
      <w:r w:rsidR="006134D8" w:rsidRPr="00E37C94">
        <w:rPr>
          <w:rStyle w:val="a4"/>
          <w:rFonts w:ascii="Century" w:eastAsia="SimSun" w:hAnsi="Century"/>
          <w:sz w:val="26"/>
          <w:szCs w:val="26"/>
        </w:rPr>
        <w:t>на 20</w:t>
      </w:r>
      <w:r w:rsidR="001A223E" w:rsidRPr="00E37C94">
        <w:rPr>
          <w:rStyle w:val="a4"/>
          <w:rFonts w:ascii="Century" w:eastAsia="SimSun" w:hAnsi="Century"/>
          <w:sz w:val="26"/>
          <w:szCs w:val="26"/>
        </w:rPr>
        <w:t>2</w:t>
      </w:r>
      <w:r w:rsidR="006A683F" w:rsidRPr="00E37C94">
        <w:rPr>
          <w:rStyle w:val="a4"/>
          <w:rFonts w:ascii="Century" w:eastAsia="SimSun" w:hAnsi="Century"/>
          <w:sz w:val="26"/>
          <w:szCs w:val="26"/>
        </w:rPr>
        <w:t>1</w:t>
      </w:r>
      <w:r w:rsidRPr="00E37C94">
        <w:rPr>
          <w:rStyle w:val="a4"/>
          <w:rFonts w:ascii="Century" w:eastAsia="SimSun" w:hAnsi="Century"/>
          <w:sz w:val="26"/>
          <w:szCs w:val="26"/>
        </w:rPr>
        <w:t>-2022</w:t>
      </w:r>
      <w:r w:rsidR="006134D8" w:rsidRPr="00E37C94">
        <w:rPr>
          <w:rStyle w:val="a4"/>
          <w:rFonts w:ascii="Century" w:eastAsia="SimSun" w:hAnsi="Century"/>
          <w:sz w:val="26"/>
          <w:szCs w:val="26"/>
        </w:rPr>
        <w:t>р</w:t>
      </w:r>
      <w:r w:rsidRPr="00E37C94">
        <w:rPr>
          <w:rStyle w:val="a4"/>
          <w:rFonts w:ascii="Century" w:eastAsia="SimSun" w:hAnsi="Century"/>
          <w:sz w:val="26"/>
          <w:szCs w:val="26"/>
        </w:rPr>
        <w:t>о</w:t>
      </w:r>
      <w:r w:rsidR="006134D8" w:rsidRPr="00E37C94">
        <w:rPr>
          <w:rStyle w:val="a4"/>
          <w:rFonts w:ascii="Century" w:eastAsia="SimSun" w:hAnsi="Century"/>
          <w:sz w:val="26"/>
          <w:szCs w:val="26"/>
        </w:rPr>
        <w:t>к</w:t>
      </w:r>
      <w:r w:rsidRPr="00E37C94">
        <w:rPr>
          <w:rStyle w:val="a4"/>
          <w:rFonts w:ascii="Century" w:eastAsia="SimSun" w:hAnsi="Century"/>
          <w:sz w:val="26"/>
          <w:szCs w:val="26"/>
        </w:rPr>
        <w:t>и</w:t>
      </w:r>
      <w:r w:rsidR="00973145" w:rsidRPr="00E37C94">
        <w:rPr>
          <w:rStyle w:val="a4"/>
          <w:rFonts w:ascii="Century" w:eastAsia="SimSun" w:hAnsi="Century"/>
          <w:sz w:val="26"/>
          <w:szCs w:val="26"/>
        </w:rPr>
        <w:t xml:space="preserve"> зі змінами </w:t>
      </w:r>
      <w:r w:rsidR="00B475B7" w:rsidRPr="00E37C94">
        <w:rPr>
          <w:rStyle w:val="a4"/>
          <w:rFonts w:ascii="Century" w:eastAsia="SimSun" w:hAnsi="Century"/>
          <w:sz w:val="26"/>
          <w:szCs w:val="26"/>
        </w:rPr>
        <w:t>станом на 2</w:t>
      </w:r>
      <w:r w:rsidR="0086114B" w:rsidRPr="00E37C94">
        <w:rPr>
          <w:rStyle w:val="a4"/>
          <w:rFonts w:ascii="Century" w:eastAsia="SimSun" w:hAnsi="Century"/>
          <w:sz w:val="26"/>
          <w:szCs w:val="26"/>
          <w:lang w:val="ru-RU"/>
        </w:rPr>
        <w:t>3</w:t>
      </w:r>
      <w:r w:rsidR="00B475B7" w:rsidRPr="00E37C94">
        <w:rPr>
          <w:rStyle w:val="a4"/>
          <w:rFonts w:ascii="Century" w:eastAsia="SimSun" w:hAnsi="Century"/>
          <w:sz w:val="26"/>
          <w:szCs w:val="26"/>
        </w:rPr>
        <w:t xml:space="preserve"> </w:t>
      </w:r>
      <w:r w:rsidR="0086114B" w:rsidRPr="00E37C94">
        <w:rPr>
          <w:rStyle w:val="a4"/>
          <w:rFonts w:ascii="Century" w:eastAsia="SimSun" w:hAnsi="Century"/>
          <w:sz w:val="26"/>
          <w:szCs w:val="26"/>
        </w:rPr>
        <w:t>вересня</w:t>
      </w:r>
      <w:r w:rsidR="00B475B7" w:rsidRPr="00E37C94">
        <w:rPr>
          <w:rStyle w:val="a4"/>
          <w:rFonts w:ascii="Century" w:eastAsia="SimSun" w:hAnsi="Century"/>
          <w:sz w:val="26"/>
          <w:szCs w:val="26"/>
        </w:rPr>
        <w:t xml:space="preserve"> 2021 року</w:t>
      </w:r>
    </w:p>
    <w:p w14:paraId="5C2D9E50" w14:textId="2F5B60A6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</w:p>
    <w:tbl>
      <w:tblPr>
        <w:tblOverlap w:val="never"/>
        <w:tblW w:w="148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1001"/>
      </w:tblGrid>
      <w:tr w:rsidR="00654DA5" w:rsidRPr="0050687E" w14:paraId="773F6DB7" w14:textId="77777777" w:rsidTr="00E37C94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1F4FC8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49B01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B25B2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1D735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9F946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CD748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6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BD1E2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14:paraId="7A30AE92" w14:textId="77777777" w:rsidTr="00E37C94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610289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AB21C1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3AB6B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81516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1C564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6995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2021р.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482C2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9072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2022 р.</w:t>
            </w:r>
          </w:p>
          <w:p w14:paraId="3583F8E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7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F05D1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3789F03A" w14:textId="77777777" w:rsidTr="00E37C94">
        <w:trPr>
          <w:trHeight w:hRule="exact" w:val="24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A6081B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91D16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1AE482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BD40B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99A0E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7ED8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0BAE6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ED563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CE38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24E9F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EFEA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C452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5C601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0C5A2B54" w14:textId="77777777" w:rsidTr="00E37C94">
        <w:trPr>
          <w:trHeight w:hRule="exact" w:val="94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D1AF12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622C0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FF817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14:paraId="6A3D6A1D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CB99E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09CF7E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6A0098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A5AFAB" w14:textId="77777777" w:rsidR="00B0250D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F069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355000</w:t>
            </w:r>
          </w:p>
          <w:p w14:paraId="715114E6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9BBD54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177500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BB306F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3DE1E5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720177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00AA6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531140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550E8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189037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AD9C83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3C1E7095" w14:textId="77777777" w:rsidTr="00E37C94">
        <w:trPr>
          <w:trHeight w:hRule="exact" w:val="8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CF1E8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93A8F" w14:textId="77777777" w:rsidR="00654DA5" w:rsidRPr="0050687E" w:rsidRDefault="00654DA5" w:rsidP="00454C01">
            <w:pPr>
              <w:pStyle w:val="11"/>
              <w:shd w:val="clear" w:color="auto" w:fill="auto"/>
              <w:tabs>
                <w:tab w:val="left" w:pos="1605"/>
              </w:tabs>
              <w:spacing w:line="274" w:lineRule="exact"/>
              <w:ind w:right="45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83B5E" w14:textId="77777777" w:rsidR="00654DA5" w:rsidRPr="00C04971" w:rsidRDefault="00654DA5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>
              <w:rPr>
                <w:rStyle w:val="11pt"/>
                <w:bCs/>
                <w:sz w:val="20"/>
                <w:szCs w:val="20"/>
              </w:rPr>
              <w:t>Сплата єдиного соціального внеску на загально-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A6090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73EDD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39A39" w14:textId="77777777" w:rsidR="00654DA5" w:rsidRDefault="007D580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117</w:t>
            </w:r>
            <w:r w:rsidR="00654DA5">
              <w:rPr>
                <w:b w:val="0"/>
                <w:sz w:val="20"/>
                <w:szCs w:val="20"/>
                <w:lang w:val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5052CD" w14:textId="77777777"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78400</w:t>
            </w:r>
          </w:p>
          <w:p w14:paraId="06855100" w14:textId="77777777" w:rsidR="00654DA5" w:rsidRPr="00B0250D" w:rsidRDefault="00654DA5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812E43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8A232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D33A8C" w14:textId="77777777" w:rsidR="00654DA5" w:rsidRDefault="00654DA5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</w:t>
            </w:r>
            <w:r w:rsidR="003748CC">
              <w:rPr>
                <w:b w:val="0"/>
                <w:sz w:val="20"/>
                <w:szCs w:val="20"/>
                <w:lang w:val="ru-RU"/>
              </w:rPr>
              <w:t>54046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9D34A" w14:textId="77777777" w:rsidR="00654DA5" w:rsidRDefault="003748CC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112406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BB432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41640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CB4BC" w14:textId="77777777"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0EDC2570" w14:textId="77777777" w:rsidTr="00E37C94">
        <w:trPr>
          <w:trHeight w:hRule="exact" w:val="999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1C743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64BF3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C97CD" w14:textId="77777777" w:rsidR="00654DA5" w:rsidRPr="0050687E" w:rsidRDefault="00654DA5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843E0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0CF41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7BC18A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BC8534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EECF7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E587BD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5267D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F27887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1280400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6BB31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483313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347F71D8" w14:textId="77777777" w:rsidTr="00E37C94">
        <w:trPr>
          <w:trHeight w:hRule="exact" w:val="98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502BE" w14:textId="77777777" w:rsidR="00654DA5" w:rsidRDefault="00654DA5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710B0" w14:textId="77777777" w:rsidR="00654DA5" w:rsidRDefault="00654DA5" w:rsidP="00454C01">
            <w:pPr>
              <w:pStyle w:val="11"/>
              <w:shd w:val="clear" w:color="auto" w:fill="auto"/>
              <w:spacing w:line="274" w:lineRule="exact"/>
              <w:ind w:right="45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7E55D" w14:textId="77777777" w:rsidR="00654DA5" w:rsidRDefault="00654DA5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 поточний  ремонт 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6E7D1" w14:textId="77777777" w:rsidR="00654DA5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81E42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FDA1F2" w14:textId="77777777" w:rsidR="00654DA5" w:rsidRDefault="003F38F5" w:rsidP="002905A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  <w:r w:rsidR="002905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3A7DD4" w14:textId="77777777" w:rsidR="00654DA5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6114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  <w:r w:rsidR="00654D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800</w:t>
            </w:r>
          </w:p>
          <w:p w14:paraId="61FA21B4" w14:textId="77777777" w:rsidR="00654DA5" w:rsidRPr="003F38F5" w:rsidRDefault="00654DA5" w:rsidP="002905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EBE19D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3B1B1B" w14:textId="77777777" w:rsidR="00654DA5" w:rsidRPr="00522160" w:rsidRDefault="00654DA5" w:rsidP="00BF069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B90D5" w14:textId="77777777" w:rsidR="00654DA5" w:rsidRDefault="00654DA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3F38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3F38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799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013CC" w14:textId="77777777" w:rsidR="00654DA5" w:rsidRDefault="003F38F5" w:rsidP="003F38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170705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443979" w14:textId="77777777" w:rsidR="00654DA5" w:rsidRDefault="00467458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53094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5DB1EB" w14:textId="77777777" w:rsidR="00654DA5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1C746F52" w14:textId="77777777" w:rsidTr="00E37C94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F2D69" w14:textId="77777777" w:rsidR="00654DA5" w:rsidRPr="0050687E" w:rsidRDefault="00654DA5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DC2A0" w14:textId="77777777" w:rsidR="00654DA5" w:rsidRPr="0050687E" w:rsidRDefault="00654DA5" w:rsidP="00454C0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057C7" w14:textId="77777777" w:rsidR="00654DA5" w:rsidRPr="0050687E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45D75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24E8F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3A1CA3EF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C9D572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547654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E7D83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1D13F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F542BE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0E393B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584347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66DD6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502968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0B00A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81379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8E4EDF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069063F" w14:textId="77777777" w:rsidTr="00E37C94">
        <w:trPr>
          <w:trHeight w:hRule="exact" w:val="113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F5A02" w14:textId="77777777" w:rsidR="00654DA5" w:rsidRDefault="00654DA5" w:rsidP="002E1D6B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CC190" w14:textId="77777777" w:rsidR="00654DA5" w:rsidRDefault="00654DA5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теплопостачання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A8C0D" w14:textId="77777777" w:rsidR="00654DA5" w:rsidRDefault="00654DA5" w:rsidP="00A70A3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A749" w14:textId="77777777" w:rsidR="00654DA5" w:rsidRPr="0050687E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D902F" w14:textId="77777777" w:rsidR="00654DA5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06312DE0" w14:textId="77777777" w:rsidR="00654DA5" w:rsidRPr="0050687E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992D7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2F8E2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52A11C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B930E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53870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2C495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C3BD4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1237720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01A98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1918A4BC" w14:textId="77777777" w:rsidTr="00E37C94">
        <w:trPr>
          <w:trHeight w:hRule="exact" w:val="59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16E3C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EDB59" w14:textId="77777777" w:rsidR="00654DA5" w:rsidRPr="0050687E" w:rsidRDefault="00654DA5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1C039" w14:textId="77777777" w:rsidR="00654DA5" w:rsidRPr="0050687E" w:rsidRDefault="00654DA5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80AD8" w14:textId="77777777" w:rsidR="00654DA5" w:rsidRPr="0050687E" w:rsidRDefault="00654DA5" w:rsidP="00952610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4ECE3" w14:textId="77777777" w:rsidR="00654DA5" w:rsidRPr="0050687E" w:rsidRDefault="00654DA5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80BA60" w14:textId="77777777" w:rsidR="00654DA5" w:rsidRDefault="00654DA5" w:rsidP="00522160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1772156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7ABCA8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45352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1D45E8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FBC4E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1890890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B7F32C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1655737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F8BC1F" w14:textId="77777777" w:rsidR="00654DA5" w:rsidRDefault="00467458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235153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5C2A2" w14:textId="77777777"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35A1AEB" w14:textId="77777777" w:rsidTr="00E37C94">
        <w:trPr>
          <w:trHeight w:hRule="exact" w:val="1124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478B7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8</w:t>
            </w:r>
            <w:r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7FC11" w14:textId="77777777" w:rsidR="00654DA5" w:rsidRPr="0050687E" w:rsidRDefault="00654DA5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14:paraId="009DEE1F" w14:textId="77777777" w:rsidR="00654DA5" w:rsidRPr="0050687E" w:rsidRDefault="00654DA5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4DBDA" w14:textId="77777777" w:rsidR="00654DA5" w:rsidRPr="0050687E" w:rsidRDefault="00654DA5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303B4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1D699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79328CFC" w14:textId="77777777" w:rsidR="00654DA5" w:rsidRPr="0050687E" w:rsidRDefault="00654DA5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7A4D9" w14:textId="77777777" w:rsidR="00654DA5" w:rsidRDefault="00B0250D" w:rsidP="00B0250D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</w:t>
            </w:r>
            <w:r w:rsidR="00654DA5">
              <w:rPr>
                <w:b w:val="0"/>
                <w:sz w:val="20"/>
                <w:szCs w:val="20"/>
                <w:lang w:val="ru-RU"/>
              </w:rPr>
              <w:t>530200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BD1B3" w14:textId="77777777" w:rsidR="00654DA5" w:rsidRDefault="00654DA5" w:rsidP="00522160">
            <w:pPr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188BB10" w14:textId="77777777" w:rsidR="00B0250D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1495200</w:t>
            </w:r>
          </w:p>
          <w:p w14:paraId="757D122D" w14:textId="77777777" w:rsidR="00654DA5" w:rsidRPr="00B0250D" w:rsidRDefault="00B0250D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025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+1000000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F3F7C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35615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A3BE5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2694723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898FB" w14:textId="77777777" w:rsidR="00654DA5" w:rsidRDefault="00E2126A" w:rsidP="00E2126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2657343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B864" w14:textId="77777777" w:rsidR="00654DA5" w:rsidRDefault="00467458" w:rsidP="0046745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37380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B9AAF" w14:textId="77777777" w:rsidR="00654DA5" w:rsidRDefault="00654DA5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6B660416" w14:textId="77777777" w:rsidTr="00E37C94">
        <w:trPr>
          <w:trHeight w:hRule="exact" w:val="85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78037" w14:textId="77777777" w:rsidR="00654DA5" w:rsidRPr="0050687E" w:rsidRDefault="00654DA5" w:rsidP="00C7148B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E8575" w14:textId="77777777" w:rsidR="00654DA5" w:rsidRPr="0050687E" w:rsidRDefault="00654DA5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2E4A5" w14:textId="77777777" w:rsidR="00654DA5" w:rsidRDefault="00654DA5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вивезенню рідких нечистот і інших побутових стоків</w:t>
            </w:r>
          </w:p>
          <w:p w14:paraId="2C2A739F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за збір, вивіз та захоронення ТВП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260E4" w14:textId="77777777" w:rsidR="00654DA5" w:rsidRPr="0050687E" w:rsidRDefault="00654DA5" w:rsidP="00952610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C0BA1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7029E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185000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C4D26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89E45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C9376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1D9E7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197395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14A10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154675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304CD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42720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C2721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859C54C" w14:textId="77777777" w:rsidTr="00E37C94">
        <w:trPr>
          <w:trHeight w:hRule="exact" w:val="59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7BDCC" w14:textId="77777777" w:rsidR="00654DA5" w:rsidRPr="0050687E" w:rsidRDefault="00654DA5" w:rsidP="00C7148B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10</w:t>
            </w:r>
            <w:r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9140C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30180" w14:textId="77777777" w:rsidR="00654DA5" w:rsidRPr="00280B4A" w:rsidRDefault="00654DA5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D7020" w14:textId="77777777" w:rsidR="00654DA5" w:rsidRPr="0050687E" w:rsidRDefault="00654DA5" w:rsidP="0095261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379A7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EE997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146935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40B3D" w14:textId="77777777" w:rsidR="00654DA5" w:rsidRPr="00522160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004A4" w14:textId="77777777" w:rsidR="00654DA5" w:rsidRPr="00522160" w:rsidRDefault="00654DA5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EED7B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62BA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156779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D2148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80634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AB57" w14:textId="77777777" w:rsidR="00654DA5" w:rsidRDefault="00467458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76145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3ED78" w14:textId="77777777" w:rsidR="00654DA5" w:rsidRDefault="00654DA5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14:paraId="5CBFFFC4" w14:textId="77777777" w:rsidTr="00E37C94">
        <w:trPr>
          <w:trHeight w:hRule="exact" w:val="112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2D100" w14:textId="77777777" w:rsidR="00654DA5" w:rsidRPr="0050687E" w:rsidRDefault="00654DA5" w:rsidP="00C7148B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89F0E" w14:textId="77777777" w:rsidR="00654DA5" w:rsidRPr="0050687E" w:rsidRDefault="00654DA5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A9C72" w14:textId="77777777" w:rsidR="00654DA5" w:rsidRPr="0050687E" w:rsidRDefault="00654DA5" w:rsidP="00A70A38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0C2BE" w14:textId="77777777" w:rsidR="00654DA5" w:rsidRPr="0070170B" w:rsidRDefault="00654DA5" w:rsidP="0095261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BBA48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14:paraId="3E862C08" w14:textId="77777777" w:rsidR="00654DA5" w:rsidRPr="00463A41" w:rsidRDefault="00654DA5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3FA82" w14:textId="77777777" w:rsidR="00654DA5" w:rsidRDefault="00654DA5" w:rsidP="00407E24">
            <w:pPr>
              <w:pStyle w:val="1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407E24">
              <w:rPr>
                <w:rStyle w:val="11pt"/>
                <w:bCs/>
                <w:sz w:val="20"/>
                <w:szCs w:val="20"/>
              </w:rPr>
              <w:t>3</w:t>
            </w:r>
            <w:r>
              <w:rPr>
                <w:rStyle w:val="11pt"/>
                <w:bCs/>
                <w:sz w:val="20"/>
                <w:szCs w:val="20"/>
              </w:rPr>
              <w:t>80000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E31A1" w14:textId="77777777" w:rsidR="00654DA5" w:rsidRPr="00522160" w:rsidRDefault="00654DA5" w:rsidP="00654D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2D69D" w14:textId="77777777"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2160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018E1" w14:textId="77777777" w:rsidR="0086114B" w:rsidRDefault="00654DA5" w:rsidP="00654DA5">
            <w:pPr>
              <w:tabs>
                <w:tab w:val="left" w:pos="2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100000</w:t>
            </w:r>
          </w:p>
          <w:p w14:paraId="24775365" w14:textId="77777777" w:rsidR="00654DA5" w:rsidRPr="0086114B" w:rsidRDefault="0086114B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14B">
              <w:rPr>
                <w:rFonts w:ascii="Times New Roman" w:hAnsi="Times New Roman" w:cs="Times New Roman"/>
                <w:b/>
                <w:sz w:val="20"/>
                <w:szCs w:val="20"/>
              </w:rPr>
              <w:t>+100000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1380" w14:textId="77777777" w:rsidR="00654DA5" w:rsidRDefault="00654DA5" w:rsidP="00407E24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</w:t>
            </w:r>
            <w:r w:rsidR="00407E24">
              <w:rPr>
                <w:rStyle w:val="11pt"/>
                <w:bCs/>
                <w:sz w:val="20"/>
                <w:szCs w:val="20"/>
              </w:rPr>
              <w:t>538360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3C5C1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2048280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6560F" w14:textId="77777777" w:rsidR="00654DA5" w:rsidRDefault="00467458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277680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021DE" w14:textId="77777777" w:rsidR="00654DA5" w:rsidRDefault="00F56F07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212400</w:t>
            </w:r>
          </w:p>
        </w:tc>
      </w:tr>
      <w:tr w:rsidR="00654DA5" w:rsidRPr="0050687E" w14:paraId="1CD49BF2" w14:textId="77777777" w:rsidTr="00E37C94">
        <w:trPr>
          <w:trHeight w:hRule="exact" w:val="2252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3E2EF" w14:textId="77777777" w:rsidR="00654DA5" w:rsidRPr="0050687E" w:rsidRDefault="00654DA5" w:rsidP="00C7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5D7C6" w14:textId="77777777" w:rsidR="00654DA5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37E74" w14:textId="77777777" w:rsidR="00654DA5" w:rsidRPr="00721E9C" w:rsidRDefault="00654DA5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6F278" w14:textId="77777777" w:rsidR="00654DA5" w:rsidRPr="0001693A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0C6A1" w14:textId="77777777" w:rsidR="00654DA5" w:rsidRPr="00721E9C" w:rsidRDefault="00654DA5" w:rsidP="000525AA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 бюджетів за рахунок відповідної субвенції з державного бюджету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0CA95" w14:textId="77777777" w:rsidR="00654DA5" w:rsidRDefault="00F56F07" w:rsidP="000D3763">
            <w:pPr>
              <w:pStyle w:val="11"/>
              <w:shd w:val="clear" w:color="auto" w:fill="auto"/>
              <w:spacing w:line="230" w:lineRule="exact"/>
              <w:jc w:val="righ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3566600</w:t>
            </w:r>
          </w:p>
          <w:p w14:paraId="1EE88388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AC43C" w14:textId="77777777" w:rsidR="00654DA5" w:rsidRDefault="00654DA5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704BF" w14:textId="77777777" w:rsidR="0086114B" w:rsidRDefault="006B4142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142">
              <w:rPr>
                <w:rFonts w:ascii="Times New Roman" w:hAnsi="Times New Roman" w:cs="Times New Roman"/>
                <w:sz w:val="20"/>
                <w:szCs w:val="20"/>
              </w:rPr>
              <w:t>914600</w:t>
            </w:r>
          </w:p>
          <w:p w14:paraId="471DC9C9" w14:textId="77777777" w:rsidR="00654DA5" w:rsidRPr="0086114B" w:rsidRDefault="0086114B" w:rsidP="00861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14B">
              <w:rPr>
                <w:rFonts w:ascii="Times New Roman" w:hAnsi="Times New Roman" w:cs="Times New Roman"/>
                <w:b/>
                <w:sz w:val="20"/>
                <w:szCs w:val="20"/>
              </w:rPr>
              <w:t>+1095000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2F8E9" w14:textId="77777777" w:rsidR="000B7954" w:rsidRDefault="0086114B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14:paraId="24A3FB22" w14:textId="77777777" w:rsidR="00654DA5" w:rsidRPr="000B7954" w:rsidRDefault="0086114B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+520000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5FDD3" w14:textId="77777777" w:rsidR="000B7954" w:rsidRDefault="0086114B" w:rsidP="00BF069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  <w:r w:rsidR="00654DA5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14:paraId="2F476384" w14:textId="77777777" w:rsidR="00654DA5" w:rsidRPr="000B7954" w:rsidRDefault="0086114B" w:rsidP="000B79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+410000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18CF4" w14:textId="77777777" w:rsidR="00407E24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3787729</w:t>
            </w:r>
          </w:p>
          <w:p w14:paraId="7C4949D9" w14:textId="77777777" w:rsidR="00407E24" w:rsidRDefault="00407E24" w:rsidP="00407E24"/>
          <w:p w14:paraId="22A3088A" w14:textId="77777777" w:rsidR="00654DA5" w:rsidRPr="00407E24" w:rsidRDefault="00654DA5" w:rsidP="00407E24"/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B4F9A" w14:textId="77777777" w:rsidR="00654DA5" w:rsidRDefault="006E69D0" w:rsidP="006E69D0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2134195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9ACFF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925002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E9B9D" w14:textId="77777777" w:rsidR="00654DA5" w:rsidRDefault="00F56F07" w:rsidP="00F56F0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728532</w:t>
            </w:r>
          </w:p>
        </w:tc>
      </w:tr>
      <w:tr w:rsidR="00654DA5" w:rsidRPr="0050687E" w14:paraId="2475CB44" w14:textId="77777777" w:rsidTr="00E37C94">
        <w:trPr>
          <w:trHeight w:hRule="exact" w:val="126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F5873" w14:textId="77777777" w:rsidR="00654DA5" w:rsidRPr="0050687E" w:rsidRDefault="00654DA5" w:rsidP="00C714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0FCD6" w14:textId="77777777" w:rsidR="00654DA5" w:rsidRPr="0050687E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0550B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B3C6C" w14:textId="77777777" w:rsidR="00654DA5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9CDC4" w14:textId="77777777" w:rsidR="00654DA5" w:rsidRPr="0001693A" w:rsidRDefault="00654DA5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7C825" w14:textId="77777777" w:rsidR="0019407B" w:rsidRDefault="00654DA5" w:rsidP="00952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-2022</w:t>
            </w:r>
          </w:p>
          <w:p w14:paraId="4A961BAB" w14:textId="77777777" w:rsidR="0019407B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03BFF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FA8D6A" w14:textId="77777777" w:rsidR="00654DA5" w:rsidRP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FE503" w14:textId="77777777" w:rsidR="00654DA5" w:rsidRDefault="00650143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650143">
              <w:rPr>
                <w:b w:val="0"/>
                <w:sz w:val="20"/>
                <w:szCs w:val="20"/>
                <w:lang w:val="uk-UA"/>
              </w:rPr>
              <w:t xml:space="preserve">Кошти місцевих </w:t>
            </w:r>
            <w:r>
              <w:rPr>
                <w:b w:val="0"/>
                <w:sz w:val="20"/>
                <w:szCs w:val="20"/>
                <w:lang w:val="uk-UA"/>
              </w:rPr>
              <w:t xml:space="preserve">                </w:t>
            </w:r>
            <w:r w:rsidRPr="00650143">
              <w:rPr>
                <w:b w:val="0"/>
                <w:sz w:val="20"/>
                <w:szCs w:val="20"/>
                <w:lang w:val="uk-UA"/>
              </w:rPr>
              <w:t>бюджетів</w:t>
            </w:r>
          </w:p>
          <w:p w14:paraId="69D18532" w14:textId="77777777" w:rsidR="0019407B" w:rsidRPr="00650143" w:rsidRDefault="0019407B" w:rsidP="00650143">
            <w:pPr>
              <w:pStyle w:val="11"/>
              <w:shd w:val="clear" w:color="auto" w:fill="auto"/>
              <w:tabs>
                <w:tab w:val="center" w:pos="730"/>
              </w:tabs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14:paraId="25EFB897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ошти </w:t>
            </w:r>
            <w:r w:rsidR="00650143">
              <w:rPr>
                <w:rStyle w:val="11pt"/>
                <w:bCs/>
                <w:sz w:val="20"/>
                <w:szCs w:val="20"/>
              </w:rPr>
              <w:t>обласни</w:t>
            </w:r>
            <w:r w:rsidRPr="0050687E">
              <w:rPr>
                <w:rStyle w:val="11pt"/>
                <w:bCs/>
                <w:sz w:val="20"/>
                <w:szCs w:val="20"/>
              </w:rPr>
              <w:t>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14:paraId="78894222" w14:textId="77777777" w:rsidR="00654DA5" w:rsidRPr="00533395" w:rsidRDefault="00654DA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B04EB" w14:textId="77777777" w:rsidR="0019407B" w:rsidRDefault="0019407B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5B87ADE" w14:textId="77777777" w:rsidR="0019407B" w:rsidRDefault="0019407B" w:rsidP="001940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14E8C23" w14:textId="77777777" w:rsidR="00654DA5" w:rsidRPr="0019407B" w:rsidRDefault="00B0250D" w:rsidP="00B0250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2060200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2ED5C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738C9AD" w14:textId="77777777" w:rsidR="000B7954" w:rsidRDefault="000B7954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89DB0DD" w14:textId="77777777" w:rsidR="0053210A" w:rsidRDefault="00654DA5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0B795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938</w:t>
            </w:r>
            <w:r w:rsidR="006B4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300</w:t>
            </w:r>
          </w:p>
          <w:p w14:paraId="7496DEE8" w14:textId="77777777" w:rsidR="00650143" w:rsidRPr="00B0250D" w:rsidRDefault="00B0250D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025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+121900</w:t>
            </w:r>
          </w:p>
          <w:p w14:paraId="5AF25534" w14:textId="77777777" w:rsidR="0019407B" w:rsidRDefault="0019407B" w:rsidP="005321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DBB8D86" w14:textId="77777777" w:rsidR="00654DA5" w:rsidRPr="00650143" w:rsidRDefault="00654DA5" w:rsidP="0065014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11B28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BA053" w14:textId="77777777" w:rsidR="00654DA5" w:rsidRPr="000D3763" w:rsidRDefault="00654DA5" w:rsidP="000D376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28557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77237BE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3D14565" w14:textId="77777777" w:rsidR="00654DA5" w:rsidRPr="00403CCF" w:rsidRDefault="00376E30" w:rsidP="00E2126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6E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E212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936208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01791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751ABF" w14:textId="77777777" w:rsidR="000B7954" w:rsidRDefault="000B7954" w:rsidP="004437C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2900201" w14:textId="77777777" w:rsidR="00654DA5" w:rsidRPr="00467458" w:rsidRDefault="00467458" w:rsidP="00E2126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6745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E212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936208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9BA80" w14:textId="77777777" w:rsidR="00654DA5" w:rsidRDefault="00654DA5" w:rsidP="004437C8">
            <w:pPr>
              <w:rPr>
                <w:lang w:val="ru-RU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4AE0C" w14:textId="77777777" w:rsidR="00654DA5" w:rsidRDefault="00654DA5" w:rsidP="004437C8">
            <w:pPr>
              <w:rPr>
                <w:lang w:val="ru-RU"/>
              </w:rPr>
            </w:pPr>
          </w:p>
        </w:tc>
      </w:tr>
      <w:tr w:rsidR="00654DA5" w:rsidRPr="0050687E" w14:paraId="1964B1B0" w14:textId="77777777" w:rsidTr="00E37C94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3BF6D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39CA0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C92C6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777F1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1335D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C5651" w14:textId="77777777" w:rsidR="00654DA5" w:rsidRDefault="00654DA5" w:rsidP="007D580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0250D">
              <w:rPr>
                <w:sz w:val="20"/>
                <w:szCs w:val="20"/>
                <w:lang w:val="uk-UA"/>
              </w:rPr>
              <w:t>6</w:t>
            </w:r>
            <w:r w:rsidR="007D580F">
              <w:rPr>
                <w:sz w:val="20"/>
                <w:szCs w:val="20"/>
                <w:lang w:val="uk-UA"/>
              </w:rPr>
              <w:t>416</w:t>
            </w:r>
            <w:r w:rsidR="00B0250D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851F8" w14:textId="77777777" w:rsidR="00654DA5" w:rsidRDefault="00654DA5" w:rsidP="007D580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0250D">
              <w:rPr>
                <w:sz w:val="20"/>
                <w:szCs w:val="20"/>
                <w:lang w:val="uk-UA"/>
              </w:rPr>
              <w:t>2</w:t>
            </w:r>
            <w:r w:rsidR="007D580F">
              <w:rPr>
                <w:sz w:val="20"/>
                <w:szCs w:val="20"/>
                <w:lang w:val="uk-UA"/>
              </w:rPr>
              <w:t>527960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D6A31" w14:textId="77777777" w:rsidR="00654DA5" w:rsidRDefault="00DE23CF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3002485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F9E23" w14:textId="77777777" w:rsidR="00654DA5" w:rsidRDefault="00DE23CF" w:rsidP="00DE23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  <w:r w:rsidR="000B7954">
              <w:rPr>
                <w:sz w:val="20"/>
                <w:szCs w:val="20"/>
                <w:lang w:val="uk-UA"/>
              </w:rPr>
              <w:t>6</w:t>
            </w:r>
            <w:r w:rsidR="00654DA5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2715E" w14:textId="77777777" w:rsidR="00654DA5" w:rsidRDefault="00654DA5" w:rsidP="00E2126A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2126A">
              <w:rPr>
                <w:sz w:val="20"/>
                <w:szCs w:val="20"/>
                <w:lang w:val="uk-UA"/>
              </w:rPr>
              <w:t>7402573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3F606" w14:textId="77777777" w:rsidR="00654DA5" w:rsidRDefault="00AA05A2" w:rsidP="00E2126A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2126A">
              <w:rPr>
                <w:sz w:val="20"/>
                <w:szCs w:val="20"/>
                <w:lang w:val="uk-UA"/>
              </w:rPr>
              <w:t>3264691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1F39D" w14:textId="77777777" w:rsidR="00654DA5" w:rsidRDefault="00D365DE" w:rsidP="00D365DE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3196950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B80AF" w14:textId="77777777" w:rsidR="00654DA5" w:rsidRDefault="00D365DE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940932</w:t>
            </w:r>
          </w:p>
        </w:tc>
      </w:tr>
    </w:tbl>
    <w:p w14:paraId="470166EF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1BD6A8EE" w14:textId="77777777" w:rsidR="00650143" w:rsidRPr="00E37C94" w:rsidRDefault="005C6FCC" w:rsidP="005C6FCC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місцевого бюджету ( Городоцької  міської ради ) становлять </w:t>
      </w:r>
      <w:r w:rsidR="00B0250D" w:rsidRPr="00E37C94">
        <w:rPr>
          <w:rFonts w:ascii="Century" w:hAnsi="Century" w:cs="Times New Roman"/>
          <w:b/>
        </w:rPr>
        <w:t>10 </w:t>
      </w:r>
      <w:r w:rsidR="007D580F" w:rsidRPr="00E37C94">
        <w:rPr>
          <w:rFonts w:ascii="Century" w:hAnsi="Century" w:cs="Times New Roman"/>
          <w:b/>
        </w:rPr>
        <w:t>27</w:t>
      </w:r>
      <w:r w:rsidR="00B0250D" w:rsidRPr="00E37C94">
        <w:rPr>
          <w:rFonts w:ascii="Century" w:hAnsi="Century" w:cs="Times New Roman"/>
          <w:b/>
        </w:rPr>
        <w:t>3 360</w:t>
      </w:r>
      <w:r w:rsidRPr="00E37C94">
        <w:rPr>
          <w:rFonts w:ascii="Century" w:hAnsi="Century" w:cs="Times New Roman"/>
          <w:b/>
        </w:rPr>
        <w:t>,00</w:t>
      </w:r>
      <w:r w:rsidRPr="00E37C94">
        <w:rPr>
          <w:rFonts w:ascii="Century" w:hAnsi="Century" w:cs="Times New Roman"/>
        </w:rPr>
        <w:t xml:space="preserve"> грн.</w:t>
      </w:r>
    </w:p>
    <w:p w14:paraId="151B7E97" w14:textId="77777777" w:rsidR="00800F4D" w:rsidRPr="00E37C94" w:rsidRDefault="00650143" w:rsidP="005C6FCC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обласного бюджету становлять </w:t>
      </w:r>
      <w:r w:rsidRPr="00E37C94">
        <w:rPr>
          <w:rFonts w:ascii="Century" w:hAnsi="Century" w:cs="Times New Roman"/>
          <w:b/>
        </w:rPr>
        <w:t>245 000,00грн</w:t>
      </w:r>
      <w:r w:rsidRPr="00E37C94">
        <w:rPr>
          <w:rFonts w:ascii="Century" w:hAnsi="Century" w:cs="Times New Roman"/>
        </w:rPr>
        <w:t xml:space="preserve">. </w:t>
      </w:r>
      <w:r w:rsidR="005C6FCC" w:rsidRPr="00E37C94">
        <w:rPr>
          <w:rFonts w:ascii="Century" w:hAnsi="Century" w:cs="Times New Roman"/>
        </w:rPr>
        <w:t xml:space="preserve"> </w:t>
      </w:r>
    </w:p>
    <w:p w14:paraId="5AD42F4F" w14:textId="77777777" w:rsidR="00800F4D" w:rsidRPr="00E37C94" w:rsidRDefault="00800F4D" w:rsidP="00800F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lastRenderedPageBreak/>
        <w:t xml:space="preserve">Кошти з державного бюджету становлять </w:t>
      </w:r>
      <w:r w:rsidR="00DE23CF" w:rsidRPr="00E37C94">
        <w:rPr>
          <w:rFonts w:ascii="Century" w:hAnsi="Century" w:cs="Times New Roman"/>
          <w:b/>
        </w:rPr>
        <w:t>2 009 600</w:t>
      </w:r>
      <w:r w:rsidRPr="00E37C94">
        <w:rPr>
          <w:rFonts w:ascii="Century" w:hAnsi="Century" w:cs="Times New Roman"/>
          <w:b/>
        </w:rPr>
        <w:t>,00грн</w:t>
      </w:r>
      <w:r w:rsidRPr="00E37C94">
        <w:rPr>
          <w:rFonts w:ascii="Century" w:hAnsi="Century" w:cs="Times New Roman"/>
        </w:rPr>
        <w:t xml:space="preserve">. (на оплату за </w:t>
      </w:r>
      <w:proofErr w:type="spellStart"/>
      <w:r w:rsidRPr="00E37C94">
        <w:rPr>
          <w:rFonts w:ascii="Century" w:hAnsi="Century" w:cs="Times New Roman"/>
        </w:rPr>
        <w:t>інсуліни</w:t>
      </w:r>
      <w:proofErr w:type="spellEnd"/>
      <w:r w:rsidRPr="00E37C94">
        <w:rPr>
          <w:rFonts w:ascii="Century" w:hAnsi="Century" w:cs="Times New Roman"/>
        </w:rPr>
        <w:t xml:space="preserve"> для населення Городоцької ОТГ)</w:t>
      </w:r>
    </w:p>
    <w:p w14:paraId="1927DC58" w14:textId="77777777" w:rsidR="00800F4D" w:rsidRPr="00E37C94" w:rsidRDefault="00800F4D" w:rsidP="00800F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РАЗОМ:           </w:t>
      </w:r>
      <w:r w:rsidRPr="00E37C94">
        <w:rPr>
          <w:rFonts w:ascii="Century" w:hAnsi="Century" w:cs="Times New Roman"/>
          <w:b/>
        </w:rPr>
        <w:t>1</w:t>
      </w:r>
      <w:r w:rsidR="00B0250D" w:rsidRPr="00E37C94">
        <w:rPr>
          <w:rFonts w:ascii="Century" w:hAnsi="Century" w:cs="Times New Roman"/>
          <w:b/>
        </w:rPr>
        <w:t>2 </w:t>
      </w:r>
      <w:r w:rsidR="007D580F" w:rsidRPr="00E37C94">
        <w:rPr>
          <w:rFonts w:ascii="Century" w:hAnsi="Century" w:cs="Times New Roman"/>
          <w:b/>
        </w:rPr>
        <w:t>527</w:t>
      </w:r>
      <w:r w:rsidR="00B0250D" w:rsidRPr="00E37C94">
        <w:rPr>
          <w:rFonts w:ascii="Century" w:hAnsi="Century" w:cs="Times New Roman"/>
          <w:b/>
        </w:rPr>
        <w:t xml:space="preserve"> 960</w:t>
      </w:r>
      <w:r w:rsidRPr="00E37C94">
        <w:rPr>
          <w:rFonts w:ascii="Century" w:hAnsi="Century" w:cs="Times New Roman"/>
          <w:b/>
        </w:rPr>
        <w:t>,00 грн.</w:t>
      </w:r>
    </w:p>
    <w:p w14:paraId="293CCC00" w14:textId="77777777" w:rsidR="00E0727D" w:rsidRPr="00E37C94" w:rsidRDefault="00E0727D" w:rsidP="005C6FCC">
      <w:pPr>
        <w:ind w:firstLine="720"/>
        <w:rPr>
          <w:rFonts w:ascii="Century" w:hAnsi="Century" w:cs="Times New Roman"/>
        </w:rPr>
      </w:pPr>
    </w:p>
    <w:p w14:paraId="1C6AE00A" w14:textId="77777777" w:rsidR="00BA754D" w:rsidRPr="00E37C94" w:rsidRDefault="00E0727D" w:rsidP="00E0727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</w:t>
      </w:r>
      <w:proofErr w:type="spellStart"/>
      <w:r w:rsidRPr="00E37C94">
        <w:rPr>
          <w:rFonts w:ascii="Century" w:hAnsi="Century" w:cs="Times New Roman"/>
        </w:rPr>
        <w:t>Великолюбінської</w:t>
      </w:r>
      <w:proofErr w:type="spellEnd"/>
      <w:r w:rsidRPr="00E37C94">
        <w:rPr>
          <w:rFonts w:ascii="Century" w:hAnsi="Century" w:cs="Times New Roman"/>
        </w:rPr>
        <w:t xml:space="preserve"> ОТГ становлять </w:t>
      </w:r>
      <w:r w:rsidR="00DE23CF" w:rsidRPr="00E37C94">
        <w:rPr>
          <w:rFonts w:ascii="Century" w:hAnsi="Century" w:cs="Times New Roman"/>
        </w:rPr>
        <w:t>2</w:t>
      </w:r>
      <w:r w:rsidRPr="00E37C94">
        <w:rPr>
          <w:rFonts w:ascii="Century" w:hAnsi="Century" w:cs="Times New Roman"/>
        </w:rPr>
        <w:t>00000,00грн. (соціальне забезпечення)</w:t>
      </w:r>
    </w:p>
    <w:p w14:paraId="4B219069" w14:textId="77777777" w:rsidR="00BA754D" w:rsidRPr="00E37C94" w:rsidRDefault="00BA754D" w:rsidP="00BA75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</w:t>
      </w:r>
      <w:proofErr w:type="spellStart"/>
      <w:r w:rsidRPr="00E37C94">
        <w:rPr>
          <w:rFonts w:ascii="Century" w:hAnsi="Century" w:cs="Times New Roman"/>
        </w:rPr>
        <w:t>Великолюбінської</w:t>
      </w:r>
      <w:proofErr w:type="spellEnd"/>
      <w:r w:rsidRPr="00E37C94">
        <w:rPr>
          <w:rFonts w:ascii="Century" w:hAnsi="Century" w:cs="Times New Roman"/>
        </w:rPr>
        <w:t xml:space="preserve"> ОТГ становлять </w:t>
      </w:r>
      <w:r w:rsidR="00DE23CF" w:rsidRPr="00E37C94">
        <w:rPr>
          <w:rFonts w:ascii="Century" w:hAnsi="Century" w:cs="Times New Roman"/>
        </w:rPr>
        <w:t>68</w:t>
      </w:r>
      <w:r w:rsidR="000B7954" w:rsidRPr="00E37C94">
        <w:rPr>
          <w:rFonts w:ascii="Century" w:hAnsi="Century" w:cs="Times New Roman"/>
        </w:rPr>
        <w:t>6</w:t>
      </w:r>
      <w:r w:rsidR="008934B7" w:rsidRPr="00E37C94">
        <w:rPr>
          <w:rFonts w:ascii="Century" w:hAnsi="Century" w:cs="Times New Roman"/>
        </w:rPr>
        <w:t>000</w:t>
      </w:r>
      <w:r w:rsidRPr="00E37C94">
        <w:rPr>
          <w:rFonts w:ascii="Century" w:hAnsi="Century" w:cs="Times New Roman"/>
        </w:rPr>
        <w:t>,0грн (на оплату за інсуліни для населення даної громади)</w:t>
      </w:r>
    </w:p>
    <w:p w14:paraId="61ADEF7F" w14:textId="77777777" w:rsidR="00EE25BF" w:rsidRPr="00E37C94" w:rsidRDefault="0053210A" w:rsidP="00BA75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РАЗОМ:    </w:t>
      </w:r>
      <w:r w:rsidR="00DE23CF" w:rsidRPr="00E37C94">
        <w:rPr>
          <w:rFonts w:ascii="Century" w:hAnsi="Century" w:cs="Times New Roman"/>
          <w:b/>
        </w:rPr>
        <w:t>88</w:t>
      </w:r>
      <w:r w:rsidR="000B7954" w:rsidRPr="00E37C94">
        <w:rPr>
          <w:rFonts w:ascii="Century" w:hAnsi="Century" w:cs="Times New Roman"/>
          <w:b/>
        </w:rPr>
        <w:t xml:space="preserve">6 </w:t>
      </w:r>
      <w:r w:rsidRPr="00E37C94">
        <w:rPr>
          <w:rFonts w:ascii="Century" w:hAnsi="Century" w:cs="Times New Roman"/>
          <w:b/>
        </w:rPr>
        <w:t>000,00 грн.</w:t>
      </w:r>
    </w:p>
    <w:p w14:paraId="68C9D5CB" w14:textId="77777777" w:rsidR="0053210A" w:rsidRPr="00E37C94" w:rsidRDefault="0053210A" w:rsidP="00BA754D">
      <w:pPr>
        <w:ind w:firstLine="720"/>
        <w:rPr>
          <w:rFonts w:ascii="Century" w:hAnsi="Century" w:cs="Times New Roman"/>
        </w:rPr>
      </w:pPr>
    </w:p>
    <w:p w14:paraId="221BB3D9" w14:textId="77777777" w:rsidR="0053210A" w:rsidRPr="00E37C94" w:rsidRDefault="00BA754D" w:rsidP="00BA75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 </w:t>
      </w:r>
      <w:proofErr w:type="spellStart"/>
      <w:r w:rsidRPr="00E37C94">
        <w:rPr>
          <w:rFonts w:ascii="Century" w:hAnsi="Century" w:cs="Times New Roman"/>
        </w:rPr>
        <w:t>Комарнівської</w:t>
      </w:r>
      <w:proofErr w:type="spellEnd"/>
      <w:r w:rsidRPr="00E37C94">
        <w:rPr>
          <w:rFonts w:ascii="Century" w:hAnsi="Century" w:cs="Times New Roman"/>
        </w:rPr>
        <w:t xml:space="preserve"> ОТГ становлять </w:t>
      </w:r>
      <w:r w:rsidR="00DE23CF" w:rsidRPr="00E37C94">
        <w:rPr>
          <w:rFonts w:ascii="Century" w:hAnsi="Century" w:cs="Times New Roman"/>
        </w:rPr>
        <w:t>87</w:t>
      </w:r>
      <w:r w:rsidR="00EE25BF" w:rsidRPr="00E37C94">
        <w:rPr>
          <w:rFonts w:ascii="Century" w:hAnsi="Century" w:cs="Times New Roman"/>
        </w:rPr>
        <w:t>1000,0грн (на оплату за інсуліни для населення даної громади)</w:t>
      </w:r>
    </w:p>
    <w:p w14:paraId="1BCF6347" w14:textId="77777777" w:rsidR="00EE25BF" w:rsidRPr="00E37C94" w:rsidRDefault="00BB3463" w:rsidP="00BA754D">
      <w:pPr>
        <w:ind w:firstLine="720"/>
        <w:rPr>
          <w:rFonts w:ascii="Century" w:hAnsi="Century" w:cs="Times New Roman"/>
        </w:rPr>
      </w:pPr>
      <w:r w:rsidRPr="00E37C94">
        <w:rPr>
          <w:rFonts w:ascii="Century" w:hAnsi="Century" w:cs="Times New Roman"/>
        </w:rPr>
        <w:t xml:space="preserve">Кошти </w:t>
      </w:r>
      <w:proofErr w:type="spellStart"/>
      <w:r w:rsidRPr="00E37C94">
        <w:rPr>
          <w:rFonts w:ascii="Century" w:hAnsi="Century" w:cs="Times New Roman"/>
        </w:rPr>
        <w:t>Комарнівської</w:t>
      </w:r>
      <w:proofErr w:type="spellEnd"/>
      <w:r w:rsidRPr="00E37C94">
        <w:rPr>
          <w:rFonts w:ascii="Century" w:hAnsi="Century" w:cs="Times New Roman"/>
        </w:rPr>
        <w:t xml:space="preserve">  ОТГ становлять 2131485,00грн.</w:t>
      </w:r>
    </w:p>
    <w:p w14:paraId="7E204D4B" w14:textId="77777777" w:rsidR="00BB3463" w:rsidRPr="00E37C94" w:rsidRDefault="00BB3463" w:rsidP="00BA754D">
      <w:pPr>
        <w:ind w:firstLine="720"/>
        <w:rPr>
          <w:rFonts w:ascii="Century" w:hAnsi="Century" w:cs="Times New Roman"/>
          <w:b/>
        </w:rPr>
      </w:pPr>
      <w:r w:rsidRPr="00E37C94">
        <w:rPr>
          <w:rFonts w:ascii="Century" w:hAnsi="Century" w:cs="Times New Roman"/>
        </w:rPr>
        <w:t>РАЗОМ</w:t>
      </w:r>
      <w:r w:rsidRPr="00E37C94">
        <w:rPr>
          <w:rFonts w:ascii="Century" w:hAnsi="Century" w:cs="Times New Roman"/>
          <w:b/>
        </w:rPr>
        <w:t xml:space="preserve">:   </w:t>
      </w:r>
      <w:r w:rsidR="00DE23CF" w:rsidRPr="00E37C94">
        <w:rPr>
          <w:rFonts w:ascii="Century" w:hAnsi="Century" w:cs="Times New Roman"/>
          <w:b/>
        </w:rPr>
        <w:t>3</w:t>
      </w:r>
      <w:r w:rsidR="000B7954" w:rsidRPr="00E37C94">
        <w:rPr>
          <w:rFonts w:ascii="Century" w:hAnsi="Century" w:cs="Times New Roman"/>
          <w:b/>
        </w:rPr>
        <w:t> </w:t>
      </w:r>
      <w:r w:rsidR="00DE23CF" w:rsidRPr="00E37C94">
        <w:rPr>
          <w:rFonts w:ascii="Century" w:hAnsi="Century" w:cs="Times New Roman"/>
          <w:b/>
        </w:rPr>
        <w:t>002</w:t>
      </w:r>
      <w:r w:rsidR="000B7954" w:rsidRPr="00E37C94">
        <w:rPr>
          <w:rFonts w:ascii="Century" w:hAnsi="Century" w:cs="Times New Roman"/>
          <w:b/>
        </w:rPr>
        <w:t xml:space="preserve"> </w:t>
      </w:r>
      <w:r w:rsidRPr="00E37C94">
        <w:rPr>
          <w:rFonts w:ascii="Century" w:hAnsi="Century" w:cs="Times New Roman"/>
          <w:b/>
        </w:rPr>
        <w:t>485,00грн.</w:t>
      </w:r>
    </w:p>
    <w:p w14:paraId="3842206C" w14:textId="77777777" w:rsidR="00BB3463" w:rsidRPr="00E37C94" w:rsidRDefault="00BB3463" w:rsidP="00BA754D">
      <w:pPr>
        <w:ind w:firstLine="720"/>
        <w:rPr>
          <w:rFonts w:ascii="Century" w:hAnsi="Century" w:cs="Times New Roman"/>
        </w:rPr>
      </w:pPr>
    </w:p>
    <w:p w14:paraId="5BE2918B" w14:textId="77777777" w:rsidR="00C7148B" w:rsidRPr="00E37C94" w:rsidRDefault="00C7148B" w:rsidP="00C7148B">
      <w:pPr>
        <w:rPr>
          <w:rFonts w:ascii="Century" w:hAnsi="Century" w:cs="Times New Roman"/>
        </w:rPr>
      </w:pPr>
    </w:p>
    <w:p w14:paraId="1DF6782F" w14:textId="50EDC30B" w:rsidR="00984CB8" w:rsidRPr="00E37C94" w:rsidRDefault="00C7148B" w:rsidP="00C7148B">
      <w:pPr>
        <w:tabs>
          <w:tab w:val="left" w:pos="978"/>
        </w:tabs>
        <w:rPr>
          <w:rFonts w:ascii="Century" w:hAnsi="Century" w:cs="Times New Roman"/>
          <w:b/>
          <w:bCs/>
          <w:sz w:val="28"/>
          <w:szCs w:val="28"/>
        </w:rPr>
      </w:pPr>
      <w:r w:rsidRPr="00E37C94">
        <w:rPr>
          <w:rFonts w:ascii="Century" w:hAnsi="Century" w:cs="Times New Roman"/>
          <w:b/>
          <w:bCs/>
          <w:sz w:val="28"/>
          <w:szCs w:val="28"/>
        </w:rPr>
        <w:t xml:space="preserve"> Секретар  ради                                               </w:t>
      </w:r>
      <w:r w:rsidR="00E37C94" w:rsidRPr="00E37C94">
        <w:rPr>
          <w:rFonts w:ascii="Century" w:hAnsi="Century" w:cs="Times New Roman"/>
          <w:b/>
          <w:bCs/>
          <w:sz w:val="28"/>
          <w:szCs w:val="28"/>
        </w:rPr>
        <w:tab/>
      </w:r>
      <w:r w:rsidR="00E37C94" w:rsidRPr="00E37C94">
        <w:rPr>
          <w:rFonts w:ascii="Century" w:hAnsi="Century" w:cs="Times New Roman"/>
          <w:b/>
          <w:bCs/>
          <w:sz w:val="28"/>
          <w:szCs w:val="28"/>
        </w:rPr>
        <w:tab/>
      </w:r>
      <w:r w:rsidR="00E37C94" w:rsidRPr="00E37C94">
        <w:rPr>
          <w:rFonts w:ascii="Century" w:hAnsi="Century" w:cs="Times New Roman"/>
          <w:b/>
          <w:bCs/>
          <w:sz w:val="28"/>
          <w:szCs w:val="28"/>
        </w:rPr>
        <w:tab/>
      </w:r>
      <w:r w:rsidRPr="00E37C94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984CB8" w:rsidRPr="00E37C94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315A" w14:textId="77777777" w:rsidR="00293EA0" w:rsidRDefault="00293EA0" w:rsidP="00A31241">
      <w:r>
        <w:separator/>
      </w:r>
    </w:p>
  </w:endnote>
  <w:endnote w:type="continuationSeparator" w:id="0">
    <w:p w14:paraId="20E8E0DA" w14:textId="77777777" w:rsidR="00293EA0" w:rsidRDefault="00293EA0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7BCB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43474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BB86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F4E28" w14:textId="77777777" w:rsidR="00293EA0" w:rsidRDefault="00293EA0" w:rsidP="00A31241">
      <w:r>
        <w:separator/>
      </w:r>
    </w:p>
  </w:footnote>
  <w:footnote w:type="continuationSeparator" w:id="0">
    <w:p w14:paraId="11743638" w14:textId="77777777" w:rsidR="00293EA0" w:rsidRDefault="00293EA0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80B4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73CD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3FC4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1693A"/>
    <w:rsid w:val="000525AA"/>
    <w:rsid w:val="0008300B"/>
    <w:rsid w:val="000A176A"/>
    <w:rsid w:val="000B7954"/>
    <w:rsid w:val="000D3763"/>
    <w:rsid w:val="00116123"/>
    <w:rsid w:val="001372DA"/>
    <w:rsid w:val="0014457B"/>
    <w:rsid w:val="0016149F"/>
    <w:rsid w:val="001654E6"/>
    <w:rsid w:val="00171907"/>
    <w:rsid w:val="00187442"/>
    <w:rsid w:val="0019407B"/>
    <w:rsid w:val="00195D35"/>
    <w:rsid w:val="001977AD"/>
    <w:rsid w:val="001A223E"/>
    <w:rsid w:val="001A2B3E"/>
    <w:rsid w:val="001C4882"/>
    <w:rsid w:val="00203772"/>
    <w:rsid w:val="00215EEE"/>
    <w:rsid w:val="002524BB"/>
    <w:rsid w:val="00273F9B"/>
    <w:rsid w:val="00280B4A"/>
    <w:rsid w:val="00283FDA"/>
    <w:rsid w:val="002905A8"/>
    <w:rsid w:val="00293EA0"/>
    <w:rsid w:val="002C5898"/>
    <w:rsid w:val="002E1D6B"/>
    <w:rsid w:val="002E619E"/>
    <w:rsid w:val="00356054"/>
    <w:rsid w:val="00357950"/>
    <w:rsid w:val="003748CC"/>
    <w:rsid w:val="00375968"/>
    <w:rsid w:val="00376E30"/>
    <w:rsid w:val="003A38D7"/>
    <w:rsid w:val="003B42F4"/>
    <w:rsid w:val="003B4412"/>
    <w:rsid w:val="003F2195"/>
    <w:rsid w:val="003F38F5"/>
    <w:rsid w:val="00403CCF"/>
    <w:rsid w:val="00405772"/>
    <w:rsid w:val="00407E24"/>
    <w:rsid w:val="00425DF3"/>
    <w:rsid w:val="00454C01"/>
    <w:rsid w:val="00463A41"/>
    <w:rsid w:val="00467458"/>
    <w:rsid w:val="004D4EA3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75B5"/>
    <w:rsid w:val="00562108"/>
    <w:rsid w:val="00566604"/>
    <w:rsid w:val="00571EC5"/>
    <w:rsid w:val="005C6B45"/>
    <w:rsid w:val="005C6FCC"/>
    <w:rsid w:val="005F5C4E"/>
    <w:rsid w:val="006134D8"/>
    <w:rsid w:val="00623108"/>
    <w:rsid w:val="00650143"/>
    <w:rsid w:val="00654DA5"/>
    <w:rsid w:val="00672584"/>
    <w:rsid w:val="0067792E"/>
    <w:rsid w:val="006A10F9"/>
    <w:rsid w:val="006A2EB2"/>
    <w:rsid w:val="006A683F"/>
    <w:rsid w:val="006B4142"/>
    <w:rsid w:val="006E69D0"/>
    <w:rsid w:val="006F5131"/>
    <w:rsid w:val="0070170B"/>
    <w:rsid w:val="00721E9C"/>
    <w:rsid w:val="00733A62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450E"/>
    <w:rsid w:val="0086114B"/>
    <w:rsid w:val="00874826"/>
    <w:rsid w:val="008934B7"/>
    <w:rsid w:val="008A7CF1"/>
    <w:rsid w:val="008C637F"/>
    <w:rsid w:val="008E2457"/>
    <w:rsid w:val="00923B63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669C"/>
    <w:rsid w:val="00A70A38"/>
    <w:rsid w:val="00AA05A2"/>
    <w:rsid w:val="00AD20DB"/>
    <w:rsid w:val="00AD568C"/>
    <w:rsid w:val="00AD6975"/>
    <w:rsid w:val="00B0250D"/>
    <w:rsid w:val="00B23C42"/>
    <w:rsid w:val="00B27A25"/>
    <w:rsid w:val="00B27DA7"/>
    <w:rsid w:val="00B475B7"/>
    <w:rsid w:val="00B56917"/>
    <w:rsid w:val="00BA754D"/>
    <w:rsid w:val="00BB07D4"/>
    <w:rsid w:val="00BB3463"/>
    <w:rsid w:val="00BF0696"/>
    <w:rsid w:val="00BF5442"/>
    <w:rsid w:val="00BF780D"/>
    <w:rsid w:val="00C04971"/>
    <w:rsid w:val="00C53C62"/>
    <w:rsid w:val="00C7148B"/>
    <w:rsid w:val="00CD79AE"/>
    <w:rsid w:val="00D24630"/>
    <w:rsid w:val="00D365DE"/>
    <w:rsid w:val="00D57627"/>
    <w:rsid w:val="00D952EA"/>
    <w:rsid w:val="00DE23CF"/>
    <w:rsid w:val="00E0727D"/>
    <w:rsid w:val="00E2126A"/>
    <w:rsid w:val="00E37C94"/>
    <w:rsid w:val="00E75814"/>
    <w:rsid w:val="00EE25BF"/>
    <w:rsid w:val="00EF4B25"/>
    <w:rsid w:val="00F56F07"/>
    <w:rsid w:val="00F61054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563E"/>
  <w15:docId w15:val="{FA7F11C5-10CF-4A9B-AD9E-7D06C2D8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CD705-D794-415B-B2FB-9FC19D31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2591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2021-09-24T08:36:00Z</cp:lastPrinted>
  <dcterms:created xsi:type="dcterms:W3CDTF">2021-09-24T08:36:00Z</dcterms:created>
  <dcterms:modified xsi:type="dcterms:W3CDTF">2021-09-24T08:36:00Z</dcterms:modified>
</cp:coreProperties>
</file>